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2E" w:rsidRPr="009216AC" w:rsidRDefault="00974276" w:rsidP="009216AC">
      <w:pPr>
        <w:shd w:val="clear" w:color="auto" w:fill="FFFFFF"/>
        <w:spacing w:line="360" w:lineRule="auto"/>
        <w:ind w:right="1280"/>
        <w:jc w:val="both"/>
        <w:rPr>
          <w:rFonts w:ascii="仿宋_GB2312" w:eastAsia="仿宋_GB2312" w:hAnsi="仿宋" w:cs="宋体"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附件1:</w:t>
      </w:r>
      <w:r w:rsidR="005A7CB8">
        <w:rPr>
          <w:rFonts w:ascii="仿宋" w:eastAsia="仿宋" w:hAnsi="仿宋" w:cs="仿宋" w:hint="eastAsia"/>
          <w:sz w:val="32"/>
          <w:szCs w:val="28"/>
        </w:rPr>
        <w:t>北京化工大学</w:t>
      </w:r>
      <w:r w:rsidR="0045352E" w:rsidRPr="009862AE">
        <w:rPr>
          <w:rFonts w:ascii="仿宋" w:eastAsia="仿宋" w:hAnsi="仿宋" w:cs="仿宋" w:hint="eastAsia"/>
          <w:sz w:val="32"/>
          <w:szCs w:val="28"/>
        </w:rPr>
        <w:t>学员操作指南</w:t>
      </w:r>
    </w:p>
    <w:bookmarkEnd w:id="0"/>
    <w:p w:rsidR="005A7CB8" w:rsidRDefault="005A7CB8" w:rsidP="00B745CC">
      <w:pPr>
        <w:jc w:val="both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E6DC9A">
            <wp:simplePos x="0" y="0"/>
            <wp:positionH relativeFrom="margin">
              <wp:posOffset>2216150</wp:posOffset>
            </wp:positionH>
            <wp:positionV relativeFrom="paragraph">
              <wp:posOffset>349885</wp:posOffset>
            </wp:positionV>
            <wp:extent cx="3981450" cy="2247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30"/>
          <w:szCs w:val="30"/>
        </w:rPr>
        <w:t>一、电脑端</w:t>
      </w:r>
    </w:p>
    <w:p w:rsidR="005A7CB8" w:rsidRDefault="005A7CB8" w:rsidP="00B745CC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、登陆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1.1</w:t>
      </w:r>
      <w:r>
        <w:rPr>
          <w:rFonts w:hint="eastAsia"/>
          <w:b/>
          <w:bCs/>
          <w:sz w:val="24"/>
        </w:rPr>
        <w:t>账号登陆</w:t>
      </w:r>
    </w:p>
    <w:p w:rsidR="005A7CB8" w:rsidRDefault="005A7CB8" w:rsidP="00B745CC">
      <w:pPr>
        <w:jc w:val="both"/>
      </w:pPr>
    </w:p>
    <w:p w:rsidR="005A7CB8" w:rsidRPr="005A7CB8" w:rsidRDefault="005A7CB8" w:rsidP="00B745CC">
      <w:pPr>
        <w:jc w:val="both"/>
      </w:pPr>
      <w:r>
        <w:rPr>
          <w:rFonts w:hint="eastAsia"/>
        </w:rPr>
        <w:t>打开浏览器输入学校平台网址</w:t>
      </w:r>
    </w:p>
    <w:p w:rsidR="005A7CB8" w:rsidRDefault="005A7CB8" w:rsidP="00B745CC">
      <w:pPr>
        <w:jc w:val="both"/>
      </w:pPr>
      <w:r>
        <w:rPr>
          <w:rFonts w:hint="eastAsia"/>
        </w:rPr>
        <w:t>（</w:t>
      </w:r>
      <w:r>
        <w:rPr>
          <w:rFonts w:hint="eastAsia"/>
          <w:b/>
          <w:bCs/>
          <w:color w:val="FF0000"/>
        </w:rPr>
        <w:t>http://grabuct.xuetangx.com/</w:t>
      </w:r>
      <w:r>
        <w:rPr>
          <w:rFonts w:hint="eastAsia"/>
        </w:rPr>
        <w:t>）</w:t>
      </w:r>
    </w:p>
    <w:p w:rsidR="005A7CB8" w:rsidRP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  <w:b/>
          <w:bCs/>
        </w:rPr>
        <w:t>登陆账号</w:t>
      </w:r>
      <w:r>
        <w:rPr>
          <w:rFonts w:hint="eastAsia"/>
        </w:rPr>
        <w:t>：学号</w:t>
      </w:r>
    </w:p>
    <w:p w:rsidR="005A7CB8" w:rsidRDefault="005A7CB8" w:rsidP="00B745CC">
      <w:pPr>
        <w:jc w:val="both"/>
      </w:pPr>
      <w:r>
        <w:rPr>
          <w:rFonts w:hint="eastAsia"/>
          <w:b/>
          <w:bCs/>
        </w:rPr>
        <w:t>登陆密码</w:t>
      </w:r>
      <w:r>
        <w:rPr>
          <w:rFonts w:hint="eastAsia"/>
        </w:rPr>
        <w:t>：</w:t>
      </w:r>
      <w:r>
        <w:rPr>
          <w:rFonts w:cs="Calibri" w:hint="eastAsia"/>
        </w:rPr>
        <w:t>初始密码为学号后六位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139065</wp:posOffset>
            </wp:positionV>
            <wp:extent cx="2485390" cy="3039745"/>
            <wp:effectExtent l="0" t="0" r="0" b="825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4"/>
        </w:rPr>
        <w:t>1.2</w:t>
      </w:r>
      <w:r>
        <w:rPr>
          <w:rFonts w:hint="eastAsia"/>
          <w:b/>
          <w:bCs/>
          <w:sz w:val="24"/>
        </w:rPr>
        <w:t>绑定激活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</w:rPr>
        <w:t>首次登陆需要进行账号绑定激活，此步骤不可跳过。</w:t>
      </w:r>
    </w:p>
    <w:p w:rsidR="005A7CB8" w:rsidRDefault="005A7CB8" w:rsidP="00B745CC">
      <w:pPr>
        <w:jc w:val="both"/>
      </w:pPr>
      <w:r>
        <w:rPr>
          <w:rFonts w:hint="eastAsia"/>
        </w:rPr>
        <w:t>按照要求依次填写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真实姓名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新密码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再次确认新密码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绑定手机号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验证码</w:t>
      </w:r>
    </w:p>
    <w:p w:rsidR="005A7CB8" w:rsidRDefault="005A7CB8" w:rsidP="00B745CC">
      <w:pPr>
        <w:jc w:val="both"/>
        <w:rPr>
          <w:color w:val="FF0000"/>
        </w:rPr>
      </w:pPr>
    </w:p>
    <w:p w:rsidR="005A7CB8" w:rsidRDefault="005A7CB8" w:rsidP="00B745CC">
      <w:pPr>
        <w:jc w:val="both"/>
      </w:pPr>
      <w:r>
        <w:rPr>
          <w:rFonts w:hint="eastAsia"/>
        </w:rPr>
        <w:t>可以选择手机号或者邮箱绑定，绑定后可登陆在个人信息界面进行修改，之后登陆若忘记密码可以通过绑定的邮箱或者手机号进行找回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75565</wp:posOffset>
            </wp:positionV>
            <wp:extent cx="2005965" cy="2468245"/>
            <wp:effectExtent l="0" t="0" r="0" b="825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4"/>
        </w:rPr>
        <w:t>1.3</w:t>
      </w:r>
      <w:r>
        <w:rPr>
          <w:rFonts w:hint="eastAsia"/>
          <w:b/>
          <w:bCs/>
          <w:sz w:val="24"/>
        </w:rPr>
        <w:t>密码找回</w:t>
      </w:r>
    </w:p>
    <w:p w:rsidR="005A7CB8" w:rsidRDefault="005A7CB8" w:rsidP="00B745C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57150</wp:posOffset>
            </wp:positionV>
            <wp:extent cx="2400300" cy="1955800"/>
            <wp:effectExtent l="0" t="0" r="0" b="635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B8" w:rsidRDefault="005A7CB8" w:rsidP="00B745CC">
      <w:pPr>
        <w:jc w:val="both"/>
      </w:pPr>
      <w:r>
        <w:rPr>
          <w:rFonts w:hint="eastAsia"/>
        </w:rPr>
        <w:t>若忘记登陆密码，在登陆界面点击“忘记密码”通过</w:t>
      </w:r>
    </w:p>
    <w:p w:rsidR="005A7CB8" w:rsidRDefault="005A7CB8" w:rsidP="00B745CC">
      <w:pPr>
        <w:jc w:val="both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t>①</w:t>
      </w:r>
      <w:r>
        <w:rPr>
          <w:rFonts w:hint="eastAsia"/>
        </w:rPr>
        <w:fldChar w:fldCharType="end"/>
      </w:r>
      <w:r>
        <w:rPr>
          <w:rFonts w:hint="eastAsia"/>
        </w:rPr>
        <w:t>账号验证</w:t>
      </w:r>
    </w:p>
    <w:p w:rsidR="005A7CB8" w:rsidRDefault="005A7CB8" w:rsidP="00B745CC">
      <w:pPr>
        <w:jc w:val="both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\* MERGEFORMAT </w:instrText>
      </w:r>
      <w:r>
        <w:rPr>
          <w:rFonts w:hint="eastAsia"/>
        </w:rPr>
        <w:fldChar w:fldCharType="separate"/>
      </w:r>
      <w:r>
        <w:t>②</w:t>
      </w:r>
      <w:r>
        <w:rPr>
          <w:rFonts w:hint="eastAsia"/>
        </w:rPr>
        <w:fldChar w:fldCharType="end"/>
      </w:r>
      <w:r>
        <w:rPr>
          <w:rFonts w:hint="eastAsia"/>
        </w:rPr>
        <w:t>手机号或邮箱验证及修改密码</w:t>
      </w:r>
    </w:p>
    <w:p w:rsidR="005A7CB8" w:rsidRDefault="005A7CB8" w:rsidP="00B745CC">
      <w:pPr>
        <w:jc w:val="both"/>
      </w:pPr>
      <w:r>
        <w:rPr>
          <w:rFonts w:hint="eastAsia"/>
        </w:rPr>
        <w:t>两个步骤即可直接自改登陆密码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1.4</w:t>
      </w:r>
      <w:r>
        <w:rPr>
          <w:rFonts w:hint="eastAsia"/>
          <w:b/>
          <w:bCs/>
          <w:sz w:val="24"/>
        </w:rPr>
        <w:t>账号信息</w:t>
      </w:r>
    </w:p>
    <w:p w:rsidR="005A7CB8" w:rsidRDefault="005A7CB8" w:rsidP="00B745CC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45085</wp:posOffset>
            </wp:positionV>
            <wp:extent cx="2584450" cy="2533015"/>
            <wp:effectExtent l="0" t="0" r="6350" b="63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3138805" cy="1032510"/>
            <wp:effectExtent l="0" t="0" r="444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B8" w:rsidRDefault="005A7CB8" w:rsidP="00B745CC">
      <w:pPr>
        <w:jc w:val="both"/>
      </w:pPr>
      <w:r>
        <w:rPr>
          <w:rFonts w:hint="eastAsia"/>
        </w:rPr>
        <w:t>登陆平台后点击“账号信息”可进入个人账号信息查询和修改界面。</w:t>
      </w:r>
    </w:p>
    <w:p w:rsidR="005A7CB8" w:rsidRDefault="005A7CB8" w:rsidP="00B745CC">
      <w:pPr>
        <w:jc w:val="both"/>
        <w:rPr>
          <w:rFonts w:cs="Calibri"/>
        </w:rPr>
      </w:pPr>
      <w:r>
        <w:rPr>
          <w:rFonts w:cs="Calibri"/>
        </w:rPr>
        <w:t>①</w:t>
      </w:r>
      <w:r>
        <w:rPr>
          <w:rFonts w:cs="Calibri" w:hint="eastAsia"/>
        </w:rPr>
        <w:t>可上传头像</w:t>
      </w:r>
    </w:p>
    <w:p w:rsidR="005A7CB8" w:rsidRDefault="005A7CB8" w:rsidP="00B745CC">
      <w:pPr>
        <w:jc w:val="both"/>
        <w:rPr>
          <w:rFonts w:cs="Calibri"/>
        </w:rPr>
      </w:pPr>
      <w:r>
        <w:rPr>
          <w:rFonts w:cs="Calibri"/>
        </w:rPr>
        <w:t>②</w:t>
      </w:r>
      <w:r>
        <w:rPr>
          <w:rFonts w:cs="Calibri" w:hint="eastAsia"/>
        </w:rPr>
        <w:t>可修改登陆密码</w:t>
      </w:r>
    </w:p>
    <w:p w:rsidR="005A7CB8" w:rsidRDefault="005A7CB8" w:rsidP="00B745CC">
      <w:pPr>
        <w:jc w:val="both"/>
        <w:rPr>
          <w:rFonts w:cs="Calibri"/>
        </w:rPr>
      </w:pPr>
      <w:r>
        <w:rPr>
          <w:rFonts w:cs="Calibri"/>
        </w:rPr>
        <w:t>③</w:t>
      </w:r>
      <w:r>
        <w:rPr>
          <w:rFonts w:cs="Calibri" w:hint="eastAsia"/>
        </w:rPr>
        <w:t>可修改或者补充绑定手机号和邮箱</w:t>
      </w:r>
    </w:p>
    <w:p w:rsidR="005A7CB8" w:rsidRDefault="005A7CB8" w:rsidP="00B745CC">
      <w:pPr>
        <w:jc w:val="both"/>
        <w:rPr>
          <w:rFonts w:cs="Calibri"/>
        </w:rPr>
      </w:pPr>
      <w:r>
        <w:rPr>
          <w:rFonts w:cs="Calibri" w:hint="eastAsia"/>
        </w:rPr>
        <w:fldChar w:fldCharType="begin"/>
      </w:r>
      <w:r>
        <w:rPr>
          <w:rFonts w:cs="Calibri" w:hint="eastAsia"/>
        </w:rPr>
        <w:instrText xml:space="preserve"> = 4 \* GB3 \* MERGEFORMAT </w:instrText>
      </w:r>
      <w:r>
        <w:rPr>
          <w:rFonts w:cs="Calibri" w:hint="eastAsia"/>
        </w:rPr>
        <w:fldChar w:fldCharType="separate"/>
      </w:r>
      <w:r>
        <w:t>④</w:t>
      </w:r>
      <w:r>
        <w:rPr>
          <w:rFonts w:cs="Calibri" w:hint="eastAsia"/>
        </w:rPr>
        <w:fldChar w:fldCharType="end"/>
      </w:r>
      <w:r>
        <w:rPr>
          <w:rFonts w:cs="Calibri" w:hint="eastAsia"/>
        </w:rPr>
        <w:t>可进行微信绑定，绑定之后即可通过微信登陆</w:t>
      </w:r>
    </w:p>
    <w:p w:rsidR="005A7CB8" w:rsidRDefault="005A7CB8" w:rsidP="00B745CC">
      <w:pPr>
        <w:jc w:val="both"/>
        <w:rPr>
          <w:rFonts w:cs="Calibri"/>
        </w:rPr>
      </w:pPr>
    </w:p>
    <w:p w:rsidR="005A7CB8" w:rsidRDefault="005A7CB8" w:rsidP="00B745CC">
      <w:pPr>
        <w:jc w:val="both"/>
        <w:rPr>
          <w:rFonts w:cs="Calibri"/>
        </w:rPr>
      </w:pPr>
    </w:p>
    <w:p w:rsidR="005A7CB8" w:rsidRDefault="005A7CB8" w:rsidP="00B745CC">
      <w:pPr>
        <w:jc w:val="both"/>
        <w:rPr>
          <w:rFonts w:cs="Calibri"/>
        </w:rPr>
      </w:pPr>
    </w:p>
    <w:p w:rsidR="005A7CB8" w:rsidRDefault="005A7CB8" w:rsidP="00B745CC">
      <w:pPr>
        <w:jc w:val="both"/>
      </w:pPr>
    </w:p>
    <w:p w:rsidR="005A7CB8" w:rsidRDefault="005A7CB8" w:rsidP="00B745CC">
      <w:pPr>
        <w:widowControl w:val="0"/>
        <w:numPr>
          <w:ilvl w:val="0"/>
          <w:numId w:val="24"/>
        </w:numPr>
        <w:spacing w:after="0" w:line="240" w:lineRule="auto"/>
        <w:jc w:val="both"/>
        <w:rPr>
          <w:b/>
          <w:bCs/>
          <w:sz w:val="28"/>
          <w:szCs w:val="28"/>
        </w:rPr>
      </w:pPr>
      <w:bookmarkStart w:id="1" w:name="_Hlk6676519"/>
      <w:r>
        <w:rPr>
          <w:rFonts w:hint="eastAsia"/>
          <w:b/>
          <w:bCs/>
          <w:sz w:val="28"/>
          <w:szCs w:val="28"/>
        </w:rPr>
        <w:t>课程学习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2.1</w:t>
      </w:r>
      <w:r>
        <w:rPr>
          <w:rFonts w:hint="eastAsia"/>
          <w:b/>
          <w:bCs/>
          <w:sz w:val="24"/>
        </w:rPr>
        <w:t>查找学习课程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313055</wp:posOffset>
            </wp:positionV>
            <wp:extent cx="3458210" cy="1929765"/>
            <wp:effectExtent l="0" t="0" r="889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登陆之后在“我的课程”界面呈现的则为所有自由选择或者老师选课的所有需要学习的课程。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</w:rPr>
        <w:t>通过学期筛选或者课程名称搜索，选择所要学习课程，课程封面显示此门课程开课时间，所有学习必须在开课时间内完成，结课后则无法再进入课程。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2.2</w:t>
      </w:r>
      <w:r>
        <w:rPr>
          <w:rFonts w:hint="eastAsia"/>
          <w:b/>
          <w:bCs/>
          <w:sz w:val="24"/>
        </w:rPr>
        <w:t>开始课程学习</w:t>
      </w:r>
    </w:p>
    <w:p w:rsidR="005A7CB8" w:rsidRDefault="005A7CB8" w:rsidP="00B745CC">
      <w:pPr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203200</wp:posOffset>
            </wp:positionV>
            <wp:extent cx="3223260" cy="137858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B8" w:rsidRDefault="005A7CB8" w:rsidP="00B745CC">
      <w:pPr>
        <w:jc w:val="both"/>
      </w:pPr>
      <w:r>
        <w:rPr>
          <w:rFonts w:hint="eastAsia"/>
        </w:rPr>
        <w:t>2.2.1</w:t>
      </w:r>
      <w:r>
        <w:rPr>
          <w:rFonts w:hint="eastAsia"/>
        </w:rPr>
        <w:t>进入学习</w:t>
      </w:r>
      <w:r>
        <w:rPr>
          <w:rFonts w:hint="eastAsia"/>
        </w:rPr>
        <w:t xml:space="preserve"> </w:t>
      </w:r>
    </w:p>
    <w:p w:rsidR="005A7CB8" w:rsidRDefault="005A7CB8" w:rsidP="00B745CC">
      <w:pPr>
        <w:jc w:val="both"/>
      </w:pPr>
      <w:r>
        <w:rPr>
          <w:rFonts w:hint="eastAsia"/>
        </w:rPr>
        <w:t>2.2.2</w:t>
      </w:r>
      <w:r>
        <w:rPr>
          <w:rFonts w:hint="eastAsia"/>
        </w:rPr>
        <w:t>课程学习界面</w:t>
      </w:r>
    </w:p>
    <w:p w:rsidR="005A7CB8" w:rsidRDefault="005A7CB8" w:rsidP="00B745CC">
      <w:pPr>
        <w:jc w:val="both"/>
      </w:pPr>
      <w:r>
        <w:rPr>
          <w:rFonts w:hint="eastAsia"/>
        </w:rPr>
        <w:t>左侧为课程导航栏，中间为课程大纲，右侧为学习进度</w:t>
      </w:r>
    </w:p>
    <w:p w:rsidR="005A7CB8" w:rsidRDefault="005A7CB8" w:rsidP="00B745CC">
      <w:pPr>
        <w:jc w:val="both"/>
      </w:pPr>
      <w:r>
        <w:rPr>
          <w:rFonts w:hint="eastAsia"/>
        </w:rPr>
        <w:t>右上角为此门课程成绩</w:t>
      </w:r>
    </w:p>
    <w:p w:rsidR="005A7CB8" w:rsidRDefault="005A7CB8" w:rsidP="00B745CC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98425</wp:posOffset>
            </wp:positionV>
            <wp:extent cx="3060700" cy="1576705"/>
            <wp:effectExtent l="0" t="0" r="6350" b="444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2.2.3</w:t>
      </w:r>
      <w:r>
        <w:rPr>
          <w:rFonts w:hint="eastAsia"/>
        </w:rPr>
        <w:t>视频学习界面</w:t>
      </w:r>
    </w:p>
    <w:p w:rsidR="005A7CB8" w:rsidRDefault="005A7CB8" w:rsidP="00B745CC">
      <w:pPr>
        <w:jc w:val="both"/>
      </w:pPr>
      <w:r>
        <w:rPr>
          <w:rFonts w:hint="eastAsia"/>
        </w:rPr>
        <w:t>点击左上角“选择章节”课直接切换播放视频；</w:t>
      </w:r>
    </w:p>
    <w:p w:rsidR="005A7CB8" w:rsidRDefault="005A7CB8" w:rsidP="00B745CC">
      <w:pPr>
        <w:jc w:val="both"/>
      </w:pPr>
      <w:r>
        <w:rPr>
          <w:rFonts w:hint="eastAsia"/>
        </w:rPr>
        <w:t>“讨论区”：呈现的是所有针对此章节发布的讨论帖，学生点击提问则可直接针对当前播放界面内容进行讨论区提问。</w:t>
      </w:r>
    </w:p>
    <w:p w:rsidR="005A7CB8" w:rsidRDefault="005A7CB8" w:rsidP="00B745CC">
      <w:pPr>
        <w:jc w:val="both"/>
      </w:pPr>
      <w:r>
        <w:rPr>
          <w:rFonts w:hint="eastAsia"/>
        </w:rPr>
        <w:t>“讲义”如果老师有上传讲义，则学生可以边看视频编看讲义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59690</wp:posOffset>
            </wp:positionV>
            <wp:extent cx="2830830" cy="1682750"/>
            <wp:effectExtent l="0" t="0" r="762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2.2.4</w:t>
      </w:r>
      <w:r>
        <w:rPr>
          <w:rFonts w:hint="eastAsia"/>
        </w:rPr>
        <w:t>考核</w:t>
      </w:r>
    </w:p>
    <w:p w:rsidR="005A7CB8" w:rsidRDefault="005A7CB8" w:rsidP="00B745CC">
      <w:pPr>
        <w:jc w:val="both"/>
      </w:pPr>
      <w:r>
        <w:rPr>
          <w:rFonts w:hint="eastAsia"/>
        </w:rPr>
        <w:t>在“成绩”界面可以查看课程的具体考核维度以及各个维度的低分情况。</w:t>
      </w:r>
    </w:p>
    <w:p w:rsidR="005A7CB8" w:rsidRDefault="005A7CB8" w:rsidP="00B745CC">
      <w:pPr>
        <w:jc w:val="both"/>
      </w:pPr>
      <w:r>
        <w:rPr>
          <w:rFonts w:hint="eastAsia"/>
        </w:rPr>
        <w:t>点击“视频”、“作业”、“讨论”可以查看自己每一个维度学习进度以及得分情况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2.3</w:t>
      </w:r>
      <w:r>
        <w:rPr>
          <w:rFonts w:hint="eastAsia"/>
          <w:b/>
          <w:bCs/>
          <w:sz w:val="24"/>
        </w:rPr>
        <w:t>消息提醒</w:t>
      </w:r>
    </w:p>
    <w:p w:rsidR="005A7CB8" w:rsidRDefault="005A7CB8" w:rsidP="00B745CC">
      <w:pPr>
        <w:jc w:val="both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102235</wp:posOffset>
            </wp:positionV>
            <wp:extent cx="3566160" cy="1041400"/>
            <wp:effectExtent l="0" t="0" r="0" b="635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B8" w:rsidRDefault="005A7CB8" w:rsidP="00B745CC">
      <w:pPr>
        <w:jc w:val="both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2.3.1消息中心</w:t>
      </w:r>
    </w:p>
    <w:p w:rsidR="005A7CB8" w:rsidRPr="005A7CB8" w:rsidRDefault="005A7CB8" w:rsidP="00B745CC">
      <w:pPr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所有课程动态，讨论区情况及系统消息都会在消息中心体现，请学生高度关注消息中心提醒</w:t>
      </w:r>
      <w:bookmarkEnd w:id="1"/>
    </w:p>
    <w:p w:rsidR="005A7CB8" w:rsidRDefault="005A7CB8" w:rsidP="00B745CC">
      <w:pPr>
        <w:widowControl w:val="0"/>
        <w:numPr>
          <w:ilvl w:val="0"/>
          <w:numId w:val="25"/>
        </w:numPr>
        <w:spacing w:after="0" w:line="240" w:lineRule="auto"/>
        <w:jc w:val="both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76835</wp:posOffset>
            </wp:positionV>
            <wp:extent cx="1828800" cy="18288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30"/>
          <w:szCs w:val="30"/>
        </w:rPr>
        <w:t>手机端</w:t>
      </w:r>
    </w:p>
    <w:p w:rsidR="005A7CB8" w:rsidRDefault="005A7CB8" w:rsidP="00B745CC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、登陆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1.1  APP</w:t>
      </w:r>
      <w:r>
        <w:rPr>
          <w:rFonts w:hint="eastAsia"/>
          <w:b/>
          <w:bCs/>
          <w:sz w:val="24"/>
        </w:rPr>
        <w:t>下载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sz w:val="24"/>
        </w:rPr>
        <w:t>扫描二维码直接下载</w:t>
      </w:r>
    </w:p>
    <w:p w:rsidR="005A7CB8" w:rsidRDefault="005A7CB8" w:rsidP="00B745CC">
      <w:pPr>
        <w:jc w:val="both"/>
        <w:rPr>
          <w:b/>
          <w:bCs/>
          <w:sz w:val="24"/>
        </w:rPr>
      </w:pPr>
    </w:p>
    <w:p w:rsidR="005A7CB8" w:rsidRDefault="00045D9D" w:rsidP="00B745CC">
      <w:pPr>
        <w:jc w:val="both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7715783">
            <wp:simplePos x="0" y="0"/>
            <wp:positionH relativeFrom="column">
              <wp:posOffset>2781300</wp:posOffset>
            </wp:positionH>
            <wp:positionV relativeFrom="paragraph">
              <wp:posOffset>10160</wp:posOffset>
            </wp:positionV>
            <wp:extent cx="1618615" cy="2858770"/>
            <wp:effectExtent l="0" t="0" r="635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CB8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34925</wp:posOffset>
            </wp:positionV>
            <wp:extent cx="1536700" cy="2728595"/>
            <wp:effectExtent l="0" t="0" r="6350" b="0"/>
            <wp:wrapSquare wrapText="bothSides"/>
            <wp:docPr id="5" name="图片 5" descr="15375201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1537520174(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CB8">
        <w:rPr>
          <w:rFonts w:hint="eastAsia"/>
          <w:b/>
          <w:bCs/>
          <w:sz w:val="24"/>
        </w:rPr>
        <w:t xml:space="preserve">1.2  </w:t>
      </w:r>
      <w:r w:rsidR="005A7CB8">
        <w:rPr>
          <w:rFonts w:hint="eastAsia"/>
          <w:b/>
          <w:bCs/>
          <w:sz w:val="24"/>
        </w:rPr>
        <w:t>登陆及激活</w:t>
      </w:r>
    </w:p>
    <w:p w:rsidR="005A7CB8" w:rsidRDefault="005A7CB8" w:rsidP="00B745CC">
      <w:pPr>
        <w:jc w:val="both"/>
        <w:rPr>
          <w:b/>
          <w:bCs/>
          <w:sz w:val="24"/>
        </w:rPr>
      </w:pPr>
    </w:p>
    <w:p w:rsidR="005A7CB8" w:rsidRDefault="005A7CB8" w:rsidP="00B745CC">
      <w:pPr>
        <w:jc w:val="both"/>
        <w:rPr>
          <w:sz w:val="24"/>
        </w:rPr>
      </w:pPr>
      <w:r>
        <w:rPr>
          <w:rFonts w:hint="eastAsia"/>
          <w:sz w:val="24"/>
        </w:rPr>
        <w:t>选择“</w:t>
      </w:r>
      <w:r>
        <w:rPr>
          <w:rFonts w:hint="eastAsia"/>
          <w:color w:val="FF0000"/>
          <w:sz w:val="24"/>
        </w:rPr>
        <w:t>北京化工大学研究生慕课平台</w:t>
      </w:r>
      <w:r>
        <w:rPr>
          <w:rFonts w:hint="eastAsia"/>
          <w:sz w:val="24"/>
        </w:rPr>
        <w:t>”</w:t>
      </w:r>
      <w:r w:rsidRPr="004F6F7A">
        <w:rPr>
          <w:noProof/>
        </w:rPr>
        <w:t xml:space="preserve"> 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输入学号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初始密码（学号后六位）</w:t>
      </w:r>
    </w:p>
    <w:p w:rsidR="005A7CB8" w:rsidRDefault="005A7CB8" w:rsidP="00B745CC">
      <w:pPr>
        <w:jc w:val="both"/>
        <w:rPr>
          <w:b/>
          <w:bCs/>
          <w:sz w:val="24"/>
        </w:rPr>
      </w:pPr>
    </w:p>
    <w:p w:rsidR="005A7CB8" w:rsidRDefault="005A7CB8" w:rsidP="00B745CC">
      <w:pPr>
        <w:jc w:val="both"/>
      </w:pPr>
      <w:r>
        <w:rPr>
          <w:rFonts w:hint="eastAsia"/>
        </w:rPr>
        <w:t>按照要求依次填写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真实姓名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新密码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再次确认新密码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t>绑定手机号</w:t>
      </w:r>
    </w:p>
    <w:p w:rsidR="005A7CB8" w:rsidRDefault="005A7CB8" w:rsidP="00B745CC">
      <w:pPr>
        <w:jc w:val="both"/>
        <w:rPr>
          <w:color w:val="5B9BD5"/>
        </w:rPr>
      </w:pPr>
      <w:r>
        <w:rPr>
          <w:rFonts w:hint="eastAsia"/>
          <w:color w:val="5B9BD5"/>
        </w:rPr>
        <w:lastRenderedPageBreak/>
        <w:t>验证码</w:t>
      </w:r>
    </w:p>
    <w:p w:rsidR="005A7CB8" w:rsidRDefault="005A7CB8" w:rsidP="00B745CC">
      <w:pPr>
        <w:jc w:val="both"/>
        <w:rPr>
          <w:color w:val="5B9BD5"/>
        </w:rPr>
      </w:pPr>
    </w:p>
    <w:p w:rsidR="005A7CB8" w:rsidRPr="00045D9D" w:rsidRDefault="005A7CB8" w:rsidP="00B745CC">
      <w:pPr>
        <w:jc w:val="both"/>
        <w:rPr>
          <w:color w:val="5B9BD5"/>
        </w:rPr>
      </w:pPr>
      <w:r>
        <w:rPr>
          <w:rFonts w:hint="eastAsia"/>
        </w:rPr>
        <w:t>【激活过程只需要在首次登陆中需要进行，激活成功后无论在</w:t>
      </w:r>
      <w:r>
        <w:rPr>
          <w:rFonts w:hint="eastAsia"/>
        </w:rPr>
        <w:t>PC</w:t>
      </w:r>
      <w:r>
        <w:rPr>
          <w:rFonts w:hint="eastAsia"/>
        </w:rPr>
        <w:t>端还是手机端都直接用修改后的密码登陆即可】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-19050</wp:posOffset>
            </wp:positionV>
            <wp:extent cx="1750695" cy="2738120"/>
            <wp:effectExtent l="0" t="0" r="1905" b="5080"/>
            <wp:wrapSquare wrapText="bothSides"/>
            <wp:docPr id="3" name="图片 3" descr="15375243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1537524324(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、课程学习</w:t>
      </w: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2.1</w:t>
      </w:r>
      <w:r>
        <w:rPr>
          <w:rFonts w:hint="eastAsia"/>
          <w:b/>
          <w:bCs/>
          <w:sz w:val="24"/>
        </w:rPr>
        <w:t>开始课程学习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</w:rPr>
        <w:t>在学习界面即可看到自己所有学习的课程。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</w:rPr>
        <w:t>点击课程即可进入课程学习界面</w:t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13335</wp:posOffset>
            </wp:positionV>
            <wp:extent cx="2010410" cy="3606165"/>
            <wp:effectExtent l="0" t="0" r="8890" b="0"/>
            <wp:wrapSquare wrapText="bothSides"/>
            <wp:docPr id="2" name="图片 2" descr="15375245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1537524593(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B8" w:rsidRDefault="005A7CB8" w:rsidP="00B745CC">
      <w:pPr>
        <w:jc w:val="both"/>
      </w:pPr>
    </w:p>
    <w:p w:rsidR="005A7CB8" w:rsidRDefault="005A7CB8" w:rsidP="00B745CC"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2.2</w:t>
      </w:r>
      <w:r>
        <w:rPr>
          <w:rFonts w:hint="eastAsia"/>
          <w:b/>
          <w:bCs/>
          <w:sz w:val="24"/>
        </w:rPr>
        <w:t>课件</w:t>
      </w:r>
      <w:r>
        <w:rPr>
          <w:rFonts w:hint="eastAsia"/>
          <w:b/>
          <w:bCs/>
          <w:sz w:val="24"/>
        </w:rPr>
        <w:t>&amp;</w:t>
      </w:r>
      <w:r>
        <w:rPr>
          <w:rFonts w:hint="eastAsia"/>
          <w:b/>
          <w:bCs/>
          <w:sz w:val="24"/>
        </w:rPr>
        <w:t>公告</w:t>
      </w:r>
      <w:r>
        <w:rPr>
          <w:rFonts w:hint="eastAsia"/>
          <w:b/>
          <w:bCs/>
          <w:sz w:val="24"/>
        </w:rPr>
        <w:t>&amp;</w:t>
      </w:r>
      <w:r>
        <w:rPr>
          <w:rFonts w:hint="eastAsia"/>
          <w:b/>
          <w:bCs/>
          <w:sz w:val="24"/>
        </w:rPr>
        <w:t>讨论区</w:t>
      </w:r>
      <w:r>
        <w:rPr>
          <w:rFonts w:hint="eastAsia"/>
          <w:b/>
          <w:bCs/>
          <w:sz w:val="24"/>
        </w:rPr>
        <w:t>&amp;</w:t>
      </w:r>
      <w:r>
        <w:rPr>
          <w:rFonts w:hint="eastAsia"/>
          <w:b/>
          <w:bCs/>
          <w:sz w:val="24"/>
        </w:rPr>
        <w:t>成绩</w:t>
      </w:r>
    </w:p>
    <w:p w:rsidR="005A7CB8" w:rsidRDefault="005A7CB8" w:rsidP="00B745CC">
      <w:pPr>
        <w:jc w:val="both"/>
      </w:pPr>
    </w:p>
    <w:p w:rsidR="00601B71" w:rsidRPr="006C24EA" w:rsidRDefault="005A7CB8" w:rsidP="00B745CC">
      <w:pPr>
        <w:jc w:val="both"/>
      </w:pPr>
      <w:r>
        <w:rPr>
          <w:rFonts w:hint="eastAsia"/>
        </w:rPr>
        <w:t>通过横向导航栏进行功能切换</w:t>
      </w:r>
    </w:p>
    <w:sectPr w:rsidR="00601B71" w:rsidRPr="006C24EA" w:rsidSect="00EF2B7D">
      <w:pgSz w:w="11906" w:h="16838"/>
      <w:pgMar w:top="1418" w:right="1416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41" w:rsidRDefault="00647841" w:rsidP="00CC2C5C">
      <w:pPr>
        <w:spacing w:after="0" w:line="240" w:lineRule="auto"/>
      </w:pPr>
      <w:r>
        <w:separator/>
      </w:r>
    </w:p>
  </w:endnote>
  <w:endnote w:type="continuationSeparator" w:id="0">
    <w:p w:rsidR="00647841" w:rsidRDefault="00647841" w:rsidP="00CC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41" w:rsidRDefault="00647841" w:rsidP="00CC2C5C">
      <w:pPr>
        <w:spacing w:after="0" w:line="240" w:lineRule="auto"/>
      </w:pPr>
      <w:r>
        <w:separator/>
      </w:r>
    </w:p>
  </w:footnote>
  <w:footnote w:type="continuationSeparator" w:id="0">
    <w:p w:rsidR="00647841" w:rsidRDefault="00647841" w:rsidP="00CC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03507A"/>
    <w:multiLevelType w:val="singleLevel"/>
    <w:tmpl w:val="8803507A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6C9972A"/>
    <w:multiLevelType w:val="singleLevel"/>
    <w:tmpl w:val="96C997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1826E6F"/>
    <w:multiLevelType w:val="singleLevel"/>
    <w:tmpl w:val="FE64D3E4"/>
    <w:lvl w:ilvl="0">
      <w:start w:val="1"/>
      <w:numFmt w:val="chineseCounting"/>
      <w:suff w:val="nothing"/>
      <w:lvlText w:val="（%1）"/>
      <w:lvlJc w:val="left"/>
      <w:pPr>
        <w:ind w:left="240" w:firstLine="0"/>
      </w:pPr>
      <w:rPr>
        <w:rFonts w:hint="eastAsia"/>
        <w:lang w:val="en-US"/>
      </w:rPr>
    </w:lvl>
  </w:abstractNum>
  <w:abstractNum w:abstractNumId="3" w15:restartNumberingAfterBreak="0">
    <w:nsid w:val="06312B08"/>
    <w:multiLevelType w:val="multilevel"/>
    <w:tmpl w:val="1AD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81185"/>
    <w:multiLevelType w:val="multilevel"/>
    <w:tmpl w:val="A20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D2206"/>
    <w:multiLevelType w:val="multilevel"/>
    <w:tmpl w:val="EB3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26461"/>
    <w:multiLevelType w:val="multilevel"/>
    <w:tmpl w:val="44B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A7AB2"/>
    <w:multiLevelType w:val="hybridMultilevel"/>
    <w:tmpl w:val="6CBABC44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0E981878"/>
    <w:multiLevelType w:val="multilevel"/>
    <w:tmpl w:val="DBE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D4537"/>
    <w:multiLevelType w:val="hybridMultilevel"/>
    <w:tmpl w:val="3CB0AA74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2928E11"/>
    <w:multiLevelType w:val="singleLevel"/>
    <w:tmpl w:val="22928E11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253D41A4"/>
    <w:multiLevelType w:val="hybridMultilevel"/>
    <w:tmpl w:val="DA9E720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7826330"/>
    <w:multiLevelType w:val="hybridMultilevel"/>
    <w:tmpl w:val="6AF47738"/>
    <w:lvl w:ilvl="0" w:tplc="6E68E5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D2E021A"/>
    <w:multiLevelType w:val="multilevel"/>
    <w:tmpl w:val="8F1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169B1"/>
    <w:multiLevelType w:val="hybridMultilevel"/>
    <w:tmpl w:val="25C2C698"/>
    <w:lvl w:ilvl="0" w:tplc="5E5A0074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3D691658"/>
    <w:multiLevelType w:val="multilevel"/>
    <w:tmpl w:val="A9B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BEA4F"/>
    <w:multiLevelType w:val="singleLevel"/>
    <w:tmpl w:val="430BEA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A7F28F6"/>
    <w:multiLevelType w:val="multilevel"/>
    <w:tmpl w:val="283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45B70"/>
    <w:multiLevelType w:val="multilevel"/>
    <w:tmpl w:val="3C1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C2379"/>
    <w:multiLevelType w:val="multilevel"/>
    <w:tmpl w:val="3A5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26CE8"/>
    <w:multiLevelType w:val="multilevel"/>
    <w:tmpl w:val="A70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87039"/>
    <w:multiLevelType w:val="multilevel"/>
    <w:tmpl w:val="347A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81885"/>
    <w:multiLevelType w:val="hybridMultilevel"/>
    <w:tmpl w:val="E8E4FDF4"/>
    <w:lvl w:ilvl="0" w:tplc="ED88240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7429077E"/>
    <w:multiLevelType w:val="hybridMultilevel"/>
    <w:tmpl w:val="8B88485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CD30CD0"/>
    <w:multiLevelType w:val="multilevel"/>
    <w:tmpl w:val="95E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18"/>
  </w:num>
  <w:num w:numId="9">
    <w:abstractNumId w:val="2"/>
  </w:num>
  <w:num w:numId="10">
    <w:abstractNumId w:val="16"/>
  </w:num>
  <w:num w:numId="11">
    <w:abstractNumId w:val="5"/>
  </w:num>
  <w:num w:numId="12">
    <w:abstractNumId w:val="21"/>
  </w:num>
  <w:num w:numId="13">
    <w:abstractNumId w:val="8"/>
  </w:num>
  <w:num w:numId="14">
    <w:abstractNumId w:val="6"/>
  </w:num>
  <w:num w:numId="15">
    <w:abstractNumId w:val="3"/>
  </w:num>
  <w:num w:numId="16">
    <w:abstractNumId w:val="20"/>
  </w:num>
  <w:num w:numId="17">
    <w:abstractNumId w:val="19"/>
  </w:num>
  <w:num w:numId="18">
    <w:abstractNumId w:val="15"/>
  </w:num>
  <w:num w:numId="19">
    <w:abstractNumId w:val="24"/>
  </w:num>
  <w:num w:numId="20">
    <w:abstractNumId w:val="17"/>
  </w:num>
  <w:num w:numId="21">
    <w:abstractNumId w:val="13"/>
  </w:num>
  <w:num w:numId="22">
    <w:abstractNumId w:val="4"/>
  </w:num>
  <w:num w:numId="23">
    <w:abstractNumId w:val="0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8"/>
    <w:rsid w:val="00000AE7"/>
    <w:rsid w:val="0002159B"/>
    <w:rsid w:val="000447CF"/>
    <w:rsid w:val="00045D9D"/>
    <w:rsid w:val="000726FC"/>
    <w:rsid w:val="000760CF"/>
    <w:rsid w:val="00081965"/>
    <w:rsid w:val="000B6B1A"/>
    <w:rsid w:val="000C2603"/>
    <w:rsid w:val="001B6A6A"/>
    <w:rsid w:val="002979D8"/>
    <w:rsid w:val="002F038E"/>
    <w:rsid w:val="003152EE"/>
    <w:rsid w:val="0032730C"/>
    <w:rsid w:val="00341D27"/>
    <w:rsid w:val="00373962"/>
    <w:rsid w:val="003C2720"/>
    <w:rsid w:val="003C63EF"/>
    <w:rsid w:val="003E1B9D"/>
    <w:rsid w:val="003F1296"/>
    <w:rsid w:val="00423C4E"/>
    <w:rsid w:val="0045352E"/>
    <w:rsid w:val="004C6F09"/>
    <w:rsid w:val="004D2381"/>
    <w:rsid w:val="004E19DB"/>
    <w:rsid w:val="004F61A7"/>
    <w:rsid w:val="00517A09"/>
    <w:rsid w:val="00530B7F"/>
    <w:rsid w:val="005310FD"/>
    <w:rsid w:val="00552414"/>
    <w:rsid w:val="00566E5E"/>
    <w:rsid w:val="00572393"/>
    <w:rsid w:val="005A7CB8"/>
    <w:rsid w:val="005C7C57"/>
    <w:rsid w:val="005D7E92"/>
    <w:rsid w:val="00601B71"/>
    <w:rsid w:val="006050A7"/>
    <w:rsid w:val="00620260"/>
    <w:rsid w:val="006239C8"/>
    <w:rsid w:val="006318B4"/>
    <w:rsid w:val="00647841"/>
    <w:rsid w:val="00657A26"/>
    <w:rsid w:val="00661A05"/>
    <w:rsid w:val="006870F9"/>
    <w:rsid w:val="006C24EA"/>
    <w:rsid w:val="00703633"/>
    <w:rsid w:val="007429C8"/>
    <w:rsid w:val="00746568"/>
    <w:rsid w:val="00761E81"/>
    <w:rsid w:val="0076798C"/>
    <w:rsid w:val="007C04E7"/>
    <w:rsid w:val="007F25CA"/>
    <w:rsid w:val="007F3DF1"/>
    <w:rsid w:val="007F45D5"/>
    <w:rsid w:val="00844037"/>
    <w:rsid w:val="008474CA"/>
    <w:rsid w:val="0085752E"/>
    <w:rsid w:val="008B68BE"/>
    <w:rsid w:val="008C2E0D"/>
    <w:rsid w:val="008C645F"/>
    <w:rsid w:val="008F51AF"/>
    <w:rsid w:val="009216AC"/>
    <w:rsid w:val="009306B0"/>
    <w:rsid w:val="00931EF6"/>
    <w:rsid w:val="00941A63"/>
    <w:rsid w:val="00974276"/>
    <w:rsid w:val="009862AE"/>
    <w:rsid w:val="009D16D2"/>
    <w:rsid w:val="009F37A4"/>
    <w:rsid w:val="00A07F47"/>
    <w:rsid w:val="00AF6B0C"/>
    <w:rsid w:val="00B4759A"/>
    <w:rsid w:val="00B51F41"/>
    <w:rsid w:val="00B745CC"/>
    <w:rsid w:val="00BD1A02"/>
    <w:rsid w:val="00C0429F"/>
    <w:rsid w:val="00C13AFD"/>
    <w:rsid w:val="00C42679"/>
    <w:rsid w:val="00C50CAB"/>
    <w:rsid w:val="00C74AFE"/>
    <w:rsid w:val="00C87E2E"/>
    <w:rsid w:val="00CA50FC"/>
    <w:rsid w:val="00CA51F7"/>
    <w:rsid w:val="00CC2C5C"/>
    <w:rsid w:val="00CE568F"/>
    <w:rsid w:val="00D2711C"/>
    <w:rsid w:val="00D4002A"/>
    <w:rsid w:val="00D41C8B"/>
    <w:rsid w:val="00D54089"/>
    <w:rsid w:val="00D866C5"/>
    <w:rsid w:val="00DA190A"/>
    <w:rsid w:val="00DC0B46"/>
    <w:rsid w:val="00DC7489"/>
    <w:rsid w:val="00E1446A"/>
    <w:rsid w:val="00E54305"/>
    <w:rsid w:val="00E56A7F"/>
    <w:rsid w:val="00E573D3"/>
    <w:rsid w:val="00E76B97"/>
    <w:rsid w:val="00E83EC8"/>
    <w:rsid w:val="00EB1B96"/>
    <w:rsid w:val="00EF2B7D"/>
    <w:rsid w:val="00F34EC0"/>
    <w:rsid w:val="00F47207"/>
    <w:rsid w:val="00F907B1"/>
    <w:rsid w:val="00FC01D4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689EA-2AD9-4874-9E05-65E11EC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5C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paragraph" w:styleId="1">
    <w:name w:val="heading 1"/>
    <w:basedOn w:val="a"/>
    <w:next w:val="a"/>
    <w:link w:val="1Char"/>
    <w:qFormat/>
    <w:rsid w:val="0045352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6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5C"/>
    <w:rPr>
      <w:sz w:val="18"/>
      <w:szCs w:val="18"/>
    </w:rPr>
  </w:style>
  <w:style w:type="table" w:styleId="a5">
    <w:name w:val="Table Grid"/>
    <w:basedOn w:val="a1"/>
    <w:uiPriority w:val="39"/>
    <w:rsid w:val="00CC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C24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68BE"/>
    <w:pPr>
      <w:ind w:firstLineChars="200" w:firstLine="420"/>
    </w:pPr>
  </w:style>
  <w:style w:type="paragraph" w:customStyle="1" w:styleId="listp">
    <w:name w:val="list_p"/>
    <w:basedOn w:val="a"/>
    <w:rsid w:val="00BD1A0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D1A0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9">
    <w:name w:val="Subtle Reference"/>
    <w:basedOn w:val="a0"/>
    <w:uiPriority w:val="31"/>
    <w:qFormat/>
    <w:rsid w:val="003152EE"/>
    <w:rPr>
      <w:smallCaps/>
      <w:color w:val="5A5A5A" w:themeColor="text1" w:themeTint="A5"/>
    </w:rPr>
  </w:style>
  <w:style w:type="character" w:customStyle="1" w:styleId="1Char">
    <w:name w:val="标题 1 Char"/>
    <w:basedOn w:val="a0"/>
    <w:link w:val="1"/>
    <w:rsid w:val="0045352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9862A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a">
    <w:name w:val="Date"/>
    <w:basedOn w:val="a"/>
    <w:next w:val="a"/>
    <w:link w:val="Char1"/>
    <w:uiPriority w:val="99"/>
    <w:semiHidden/>
    <w:unhideWhenUsed/>
    <w:rsid w:val="000726FC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0726FC"/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DEB4-D38A-4C15-B49A-CC3C112B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gaoyongli</dc:creator>
  <cp:keywords/>
  <dc:description/>
  <cp:lastModifiedBy>杨阳</cp:lastModifiedBy>
  <cp:revision>10</cp:revision>
  <dcterms:created xsi:type="dcterms:W3CDTF">2019-03-12T07:19:00Z</dcterms:created>
  <dcterms:modified xsi:type="dcterms:W3CDTF">2019-08-29T01:42:00Z</dcterms:modified>
</cp:coreProperties>
</file>