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9" w:rsidRPr="00E73A17" w:rsidRDefault="00D82E19" w:rsidP="00D82E19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82E19" w:rsidRPr="00E73A17" w:rsidRDefault="00D82E19" w:rsidP="00D82E19">
      <w:pPr>
        <w:spacing w:line="540" w:lineRule="exact"/>
        <w:rPr>
          <w:rFonts w:ascii="宋体" w:hAnsi="宋体"/>
          <w:color w:val="000000"/>
          <w:sz w:val="30"/>
        </w:rPr>
      </w:pPr>
    </w:p>
    <w:p w:rsidR="00D82E19" w:rsidRPr="00E73A17" w:rsidRDefault="00D82E19" w:rsidP="00D82E19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E73A17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宁波市第二十届“高洽会”专业需求目录</w:t>
      </w: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rFonts w:ascii="黑体" w:eastAsia="黑体"/>
          <w:color w:val="000000"/>
          <w:sz w:val="30"/>
        </w:rPr>
      </w:pPr>
    </w:p>
    <w:p w:rsidR="00D82E19" w:rsidRPr="00E73A17" w:rsidRDefault="00D82E19" w:rsidP="00D82E19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工学：</w:t>
      </w:r>
      <w:r w:rsidRPr="00E73A17">
        <w:rPr>
          <w:rFonts w:ascii="仿宋_GB2312" w:eastAsia="仿宋_GB2312"/>
          <w:color w:val="000000"/>
          <w:sz w:val="32"/>
          <w:szCs w:val="32"/>
        </w:rPr>
        <w:t>工程力学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E73A17">
        <w:rPr>
          <w:rFonts w:ascii="仿宋_GB2312" w:eastAsia="仿宋_GB2312"/>
          <w:color w:val="000000"/>
          <w:sz w:val="32"/>
          <w:szCs w:val="32"/>
        </w:rPr>
        <w:t>机械制造及其自动化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机械电子工程  </w:t>
      </w:r>
      <w:r w:rsidRPr="00E73A17">
        <w:rPr>
          <w:rFonts w:ascii="仿宋_GB2312" w:eastAsia="仿宋_GB2312"/>
          <w:color w:val="000000"/>
          <w:sz w:val="32"/>
          <w:szCs w:val="32"/>
        </w:rPr>
        <w:t>机械设计及理论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车辆工程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光学工程  精密仪器及机械  测试计量技术及仪器  材料学 高分子材料  </w:t>
      </w:r>
      <w:r w:rsidRPr="00E73A17">
        <w:rPr>
          <w:rFonts w:ascii="仿宋_GB2312" w:eastAsia="仿宋_GB2312"/>
          <w:color w:val="000000"/>
          <w:sz w:val="32"/>
          <w:szCs w:val="32"/>
        </w:rPr>
        <w:t>材料加工工程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 w:rsidRPr="00E73A17">
        <w:rPr>
          <w:rFonts w:ascii="仿宋_GB2312" w:eastAsia="仿宋_GB2312"/>
          <w:color w:val="000000"/>
          <w:sz w:val="32"/>
          <w:szCs w:val="32"/>
        </w:rPr>
        <w:t>热能工程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 w:rsidRPr="00E73A17">
        <w:rPr>
          <w:rFonts w:ascii="仿宋_GB2312" w:eastAsia="仿宋_GB2312"/>
          <w:color w:val="000000"/>
          <w:sz w:val="32"/>
          <w:szCs w:val="32"/>
        </w:rPr>
        <w:t>制冷及低温工程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 w:rsidRPr="00E73A17">
        <w:rPr>
          <w:rFonts w:ascii="仿宋_GB2312" w:eastAsia="仿宋_GB2312"/>
          <w:color w:val="000000"/>
          <w:sz w:val="32"/>
          <w:szCs w:val="32"/>
        </w:rPr>
        <w:t>电力系统及其自动化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 w:rsidRPr="00E73A17">
        <w:rPr>
          <w:rFonts w:ascii="仿宋_GB2312" w:eastAsia="仿宋_GB2312"/>
          <w:color w:val="000000"/>
          <w:sz w:val="32"/>
          <w:szCs w:val="32"/>
        </w:rPr>
        <w:t>通信与信息系统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信号与信息处理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 w:rsidRPr="00E73A17">
        <w:rPr>
          <w:rFonts w:ascii="仿宋_GB2312" w:eastAsia="仿宋_GB2312"/>
          <w:color w:val="000000"/>
          <w:sz w:val="32"/>
          <w:szCs w:val="32"/>
        </w:rPr>
        <w:t>计算机科学与技术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 w:rsidRPr="00E73A17">
        <w:rPr>
          <w:rFonts w:ascii="仿宋_GB2312" w:eastAsia="仿宋_GB2312"/>
          <w:color w:val="000000"/>
          <w:sz w:val="32"/>
          <w:szCs w:val="32"/>
        </w:rPr>
        <w:t>计算机系统结构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计算机软件与理论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 w:rsidRPr="00E73A17">
        <w:rPr>
          <w:rFonts w:ascii="仿宋_GB2312" w:eastAsia="仿宋_GB2312"/>
          <w:color w:val="000000"/>
          <w:sz w:val="32"/>
          <w:szCs w:val="32"/>
        </w:rPr>
        <w:t>结构工程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油气储运工程  </w:t>
      </w:r>
      <w:r w:rsidRPr="00E73A17">
        <w:rPr>
          <w:rFonts w:ascii="仿宋_GB2312" w:eastAsia="仿宋_GB2312"/>
          <w:color w:val="000000"/>
          <w:sz w:val="32"/>
          <w:szCs w:val="32"/>
        </w:rPr>
        <w:t>纺织工程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</w:t>
      </w:r>
      <w:proofErr w:type="gramStart"/>
      <w:r w:rsidRPr="00E73A17">
        <w:rPr>
          <w:rFonts w:ascii="仿宋_GB2312" w:eastAsia="仿宋_GB2312" w:hint="eastAsia"/>
          <w:color w:val="000000"/>
          <w:sz w:val="32"/>
          <w:szCs w:val="32"/>
        </w:rPr>
        <w:t>与染整工程</w:t>
      </w:r>
      <w:proofErr w:type="gramEnd"/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D82E19" w:rsidRDefault="00D82E19" w:rsidP="00D82E19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医学：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病理学与病理生理学  免疫学  法医学  （</w:t>
      </w:r>
      <w:r w:rsidRPr="00E73A17">
        <w:rPr>
          <w:rFonts w:ascii="仿宋_GB2312" w:eastAsia="仿宋_GB2312"/>
          <w:color w:val="000000"/>
          <w:sz w:val="32"/>
          <w:szCs w:val="32"/>
        </w:rPr>
        <w:t>临床医学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 w:rsidRPr="00E73A17">
        <w:rPr>
          <w:rFonts w:ascii="仿宋_GB2312" w:eastAsia="仿宋_GB2312"/>
          <w:color w:val="000000"/>
          <w:sz w:val="32"/>
          <w:szCs w:val="32"/>
        </w:rPr>
        <w:t>内科学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 w:rsidRPr="00E73A17">
        <w:rPr>
          <w:rFonts w:ascii="仿宋_GB2312" w:eastAsia="仿宋_GB2312"/>
          <w:color w:val="000000"/>
          <w:sz w:val="32"/>
          <w:szCs w:val="32"/>
        </w:rPr>
        <w:t>儿科学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老年医学  神经病学  精神病与精神卫生学  皮肤病与性病学  </w:t>
      </w:r>
      <w:r w:rsidRPr="00E73A17">
        <w:rPr>
          <w:rFonts w:ascii="仿宋_GB2312" w:eastAsia="仿宋_GB2312"/>
          <w:color w:val="000000"/>
          <w:sz w:val="32"/>
          <w:szCs w:val="32"/>
        </w:rPr>
        <w:t>影像医学与核医学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临床检验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诊断学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护理学  外科学(含：普外 骨外 泌尿外 胸心外 神外 整形 烧伤 野战外)   </w:t>
      </w:r>
      <w:r w:rsidRPr="00E73A17">
        <w:rPr>
          <w:rFonts w:ascii="仿宋_GB2312" w:eastAsia="仿宋_GB2312"/>
          <w:color w:val="000000"/>
          <w:sz w:val="32"/>
          <w:szCs w:val="32"/>
        </w:rPr>
        <w:t>妇产科学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眼科学  </w:t>
      </w:r>
      <w:r w:rsidRPr="00E73A17">
        <w:rPr>
          <w:rFonts w:ascii="仿宋_GB2312" w:eastAsia="仿宋_GB2312"/>
          <w:color w:val="000000"/>
          <w:sz w:val="32"/>
          <w:szCs w:val="32"/>
        </w:rPr>
        <w:t>康复医学与理疗学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耳鼻咽喉科学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肿瘤学  麻醉学  </w:t>
      </w:r>
      <w:r w:rsidRPr="00E73A17">
        <w:rPr>
          <w:rFonts w:ascii="仿宋_GB2312" w:eastAsia="仿宋_GB2312"/>
          <w:color w:val="000000"/>
          <w:sz w:val="32"/>
          <w:szCs w:val="32"/>
        </w:rPr>
        <w:t>急诊医学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口腔临床医学</w:t>
      </w:r>
      <w:r w:rsidRPr="00E73A17">
        <w:rPr>
          <w:rFonts w:ascii="仿宋_GB2312" w:eastAsia="仿宋_GB2312"/>
          <w:color w:val="000000"/>
          <w:sz w:val="32"/>
          <w:szCs w:val="32"/>
        </w:rPr>
        <w:t> 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</w:t>
      </w:r>
      <w:proofErr w:type="gramStart"/>
      <w:r w:rsidRPr="00E73A17">
        <w:rPr>
          <w:rFonts w:ascii="仿宋_GB2312" w:eastAsia="仿宋_GB2312" w:hint="eastAsia"/>
          <w:color w:val="000000"/>
          <w:sz w:val="32"/>
          <w:szCs w:val="32"/>
        </w:rPr>
        <w:t>伤科学</w:t>
      </w:r>
      <w:proofErr w:type="gramEnd"/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中医妇科学  中医儿科学  中医五官科学  中西医结合基础  中西医结合临床  药剂学  药物分析学  药理学</w:t>
      </w:r>
    </w:p>
    <w:p w:rsidR="00D82E19" w:rsidRPr="00E73A17" w:rsidRDefault="00D82E19" w:rsidP="00D82E19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lastRenderedPageBreak/>
        <w:t>管理学：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管理科学与工程  会计学  </w:t>
      </w:r>
      <w:r w:rsidRPr="00E73A17">
        <w:rPr>
          <w:rFonts w:ascii="仿宋_GB2312" w:eastAsia="仿宋_GB2312"/>
          <w:color w:val="000000"/>
          <w:sz w:val="32"/>
          <w:szCs w:val="32"/>
        </w:rPr>
        <w:t>企业管理（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含</w:t>
      </w:r>
      <w:r w:rsidRPr="00E73A17">
        <w:rPr>
          <w:rFonts w:ascii="仿宋_GB2312" w:eastAsia="仿宋_GB2312"/>
          <w:color w:val="000000"/>
          <w:sz w:val="32"/>
          <w:szCs w:val="32"/>
        </w:rPr>
        <w:t>财务管理 市场营销 人力资源管理）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E73A17">
        <w:rPr>
          <w:rFonts w:ascii="仿宋_GB2312" w:eastAsia="仿宋_GB2312"/>
          <w:color w:val="000000"/>
          <w:sz w:val="32"/>
          <w:szCs w:val="32"/>
        </w:rPr>
        <w:t>旅游管理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物流管理 </w:t>
      </w:r>
      <w:r w:rsidRPr="00E73A17">
        <w:rPr>
          <w:rFonts w:ascii="仿宋_GB2312" w:eastAsia="仿宋_GB2312"/>
          <w:color w:val="000000"/>
          <w:sz w:val="32"/>
          <w:szCs w:val="32"/>
        </w:rPr>
        <w:t>行政管理</w:t>
      </w:r>
      <w:r w:rsidRPr="00E73A17">
        <w:rPr>
          <w:rFonts w:ascii="仿宋_GB2312" w:eastAsia="仿宋_GB2312"/>
          <w:color w:val="000000"/>
          <w:sz w:val="32"/>
          <w:szCs w:val="32"/>
        </w:rPr>
        <w:t> 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社会医学与卫生事业管理  </w:t>
      </w:r>
      <w:r w:rsidRPr="00E73A17">
        <w:rPr>
          <w:rFonts w:ascii="仿宋_GB2312" w:eastAsia="仿宋_GB2312"/>
          <w:color w:val="000000"/>
          <w:sz w:val="32"/>
          <w:szCs w:val="32"/>
        </w:rPr>
        <w:t>教育经济与管理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法学：</w:t>
      </w:r>
      <w:r w:rsidRPr="00E73A17">
        <w:rPr>
          <w:rFonts w:ascii="仿宋_GB2312" w:eastAsia="仿宋_GB2312"/>
          <w:color w:val="000000"/>
          <w:sz w:val="32"/>
          <w:szCs w:val="32"/>
        </w:rPr>
        <w:t>法学理论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宪法学与行政法学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刑法学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民商法学（含：劳动法学 社会保障法学）  </w:t>
      </w:r>
      <w:r w:rsidRPr="00E73A17">
        <w:rPr>
          <w:rFonts w:ascii="仿宋_GB2312" w:eastAsia="仿宋_GB2312"/>
          <w:color w:val="000000"/>
          <w:sz w:val="32"/>
          <w:szCs w:val="32"/>
        </w:rPr>
        <w:t>诉讼法学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  <w:r w:rsidRPr="00E73A17">
        <w:rPr>
          <w:rFonts w:hint="eastAsia"/>
          <w:color w:val="000000"/>
          <w:sz w:val="30"/>
        </w:rPr>
        <w:t xml:space="preserve">  </w:t>
      </w:r>
    </w:p>
    <w:p w:rsidR="00D82E19" w:rsidRPr="00E73A17" w:rsidRDefault="00D82E19" w:rsidP="00D82E19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经济学：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区域经济学  </w:t>
      </w:r>
      <w:r w:rsidRPr="00E73A17">
        <w:rPr>
          <w:rFonts w:ascii="仿宋_GB2312" w:eastAsia="仿宋_GB2312"/>
          <w:color w:val="000000"/>
          <w:sz w:val="32"/>
          <w:szCs w:val="32"/>
        </w:rPr>
        <w:t>国际贸易学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财政学（</w:t>
      </w:r>
      <w:proofErr w:type="gramStart"/>
      <w:r w:rsidRPr="00E73A17">
        <w:rPr>
          <w:rFonts w:ascii="仿宋_GB2312" w:eastAsia="仿宋_GB2312" w:hint="eastAsia"/>
          <w:color w:val="000000"/>
          <w:sz w:val="32"/>
          <w:szCs w:val="32"/>
        </w:rPr>
        <w:t>含税收学</w:t>
      </w:r>
      <w:proofErr w:type="gramEnd"/>
      <w:r w:rsidRPr="00E73A17">
        <w:rPr>
          <w:rFonts w:ascii="仿宋_GB2312" w:eastAsia="仿宋_GB2312" w:hint="eastAsia"/>
          <w:color w:val="000000"/>
          <w:sz w:val="32"/>
          <w:szCs w:val="32"/>
        </w:rPr>
        <w:t>）  金融学（</w:t>
      </w:r>
      <w:proofErr w:type="gramStart"/>
      <w:r w:rsidRPr="00E73A17">
        <w:rPr>
          <w:rFonts w:ascii="仿宋_GB2312" w:eastAsia="仿宋_GB2312" w:hint="eastAsia"/>
          <w:color w:val="000000"/>
          <w:sz w:val="32"/>
          <w:szCs w:val="32"/>
        </w:rPr>
        <w:t>含保险</w:t>
      </w:r>
      <w:proofErr w:type="gramEnd"/>
      <w:r w:rsidRPr="00E73A17">
        <w:rPr>
          <w:rFonts w:ascii="仿宋_GB2312" w:eastAsia="仿宋_GB2312" w:hint="eastAsia"/>
          <w:color w:val="000000"/>
          <w:sz w:val="32"/>
          <w:szCs w:val="32"/>
        </w:rPr>
        <w:t>学）  产业经济学  劳动经济学</w:t>
      </w: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理学：</w:t>
      </w:r>
      <w:r w:rsidRPr="00E73A17">
        <w:rPr>
          <w:rFonts w:hint="eastAsia"/>
          <w:color w:val="000000"/>
          <w:sz w:val="30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应用数学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原子与分子物理  有机化学  声学  </w:t>
      </w:r>
      <w:r w:rsidRPr="00E73A17">
        <w:rPr>
          <w:rFonts w:ascii="仿宋_GB2312" w:eastAsia="仿宋_GB2312"/>
          <w:color w:val="000000"/>
          <w:sz w:val="32"/>
          <w:szCs w:val="32"/>
        </w:rPr>
        <w:t>光学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E73A17">
        <w:rPr>
          <w:rFonts w:ascii="仿宋_GB2312" w:eastAsia="仿宋_GB2312"/>
          <w:color w:val="000000"/>
          <w:sz w:val="32"/>
          <w:szCs w:val="32"/>
        </w:rPr>
        <w:t>高分子化学与物理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  <w:r w:rsidRPr="00E73A17">
        <w:rPr>
          <w:rFonts w:hint="eastAsia"/>
          <w:color w:val="000000"/>
          <w:sz w:val="30"/>
        </w:rPr>
        <w:t xml:space="preserve">   </w:t>
      </w: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教育学：</w:t>
      </w:r>
      <w:r w:rsidRPr="00E73A17">
        <w:rPr>
          <w:rFonts w:ascii="仿宋_GB2312" w:eastAsia="仿宋_GB2312"/>
          <w:color w:val="000000"/>
          <w:sz w:val="32"/>
          <w:szCs w:val="32"/>
        </w:rPr>
        <w:t>课程与教学论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教育技术学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应用心理学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体育</w:t>
      </w:r>
      <w:r w:rsidRPr="00E73A17">
        <w:rPr>
          <w:rFonts w:ascii="仿宋_GB2312" w:eastAsia="仿宋_GB2312"/>
          <w:color w:val="000000"/>
          <w:sz w:val="32"/>
          <w:szCs w:val="32"/>
        </w:rPr>
        <w:t>教育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训练</w:t>
      </w:r>
      <w:r w:rsidRPr="00E73A17">
        <w:rPr>
          <w:rFonts w:ascii="仿宋_GB2312" w:eastAsia="仿宋_GB2312"/>
          <w:color w:val="000000"/>
          <w:sz w:val="32"/>
          <w:szCs w:val="32"/>
        </w:rPr>
        <w:t>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运动人体科学</w:t>
      </w:r>
    </w:p>
    <w:p w:rsidR="00D82E19" w:rsidRPr="00E73A17" w:rsidRDefault="00D82E19" w:rsidP="00D82E19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文学：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语言学及应用语言学  汉语言文字学  </w:t>
      </w:r>
      <w:r w:rsidRPr="00E73A17">
        <w:rPr>
          <w:rFonts w:ascii="仿宋_GB2312" w:eastAsia="仿宋_GB2312"/>
          <w:color w:val="000000"/>
          <w:sz w:val="32"/>
          <w:szCs w:val="32"/>
        </w:rPr>
        <w:t>英语语言文学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日语语言文学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E73A17">
        <w:rPr>
          <w:rFonts w:ascii="仿宋_GB2312" w:eastAsia="仿宋_GB2312"/>
          <w:color w:val="000000"/>
          <w:sz w:val="32"/>
          <w:szCs w:val="32"/>
        </w:rPr>
        <w:t>德语语言文学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 w:rsidR="00D82E19" w:rsidRPr="00E73A17" w:rsidRDefault="00D82E19" w:rsidP="00D82E19">
      <w:pPr>
        <w:pStyle w:val="a3"/>
        <w:widowControl w:val="0"/>
        <w:spacing w:before="0" w:beforeAutospacing="0" w:after="0" w:afterAutospacing="0" w:line="560" w:lineRule="exact"/>
        <w:ind w:firstLineChars="198" w:firstLine="594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 xml:space="preserve">农学： </w:t>
      </w:r>
      <w:r w:rsidRPr="00E73A1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</w:t>
      </w:r>
      <w:r w:rsidRPr="00E73A1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物与观赏园艺  水产养殖  海洋渔业科学与技术  捕捞学  水产品加工与贮藏工程  渔业资源</w:t>
      </w:r>
    </w:p>
    <w:p w:rsidR="00D82E19" w:rsidRPr="00E73A17" w:rsidRDefault="00D82E19" w:rsidP="00D82E19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kern w:val="0"/>
          <w:sz w:val="30"/>
        </w:rPr>
      </w:pPr>
      <w:r w:rsidRPr="00E73A17">
        <w:rPr>
          <w:rFonts w:ascii="黑体" w:eastAsia="黑体" w:hAnsi="宋体" w:cs="宋体" w:hint="eastAsia"/>
          <w:color w:val="000000"/>
          <w:kern w:val="0"/>
          <w:sz w:val="30"/>
        </w:rPr>
        <w:t>紧缺专业：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工学：</w:t>
      </w:r>
      <w:r w:rsidRPr="00E73A17">
        <w:rPr>
          <w:rFonts w:ascii="仿宋_GB2312" w:eastAsia="仿宋_GB2312"/>
          <w:color w:val="000000"/>
          <w:sz w:val="32"/>
          <w:szCs w:val="32"/>
        </w:rPr>
        <w:t>车辆工程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光学工程  测试计量技术及仪器  材料学   </w:t>
      </w:r>
      <w:r w:rsidRPr="00E73A17">
        <w:rPr>
          <w:rFonts w:ascii="仿宋_GB2312" w:eastAsia="仿宋_GB2312"/>
          <w:color w:val="000000"/>
          <w:sz w:val="32"/>
          <w:szCs w:val="32"/>
        </w:rPr>
        <w:t>热能工程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化工过程机械 （电气工程）  电机及电器  </w:t>
      </w:r>
      <w:r w:rsidRPr="00E73A17">
        <w:rPr>
          <w:rFonts w:ascii="仿宋_GB2312" w:eastAsia="仿宋_GB2312"/>
          <w:color w:val="000000"/>
          <w:sz w:val="32"/>
          <w:szCs w:val="32"/>
        </w:rPr>
        <w:t>电力系统及其自动化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 w:rsidRPr="00E73A17">
        <w:rPr>
          <w:rFonts w:ascii="仿宋_GB2312" w:eastAsia="仿宋_GB2312"/>
          <w:color w:val="000000"/>
          <w:sz w:val="32"/>
          <w:szCs w:val="32"/>
        </w:rPr>
        <w:t>通信与信息系统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信号与信息处理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 w:rsidRPr="00E73A17">
        <w:rPr>
          <w:rFonts w:ascii="仿宋_GB2312" w:eastAsia="仿宋_GB2312"/>
          <w:color w:val="000000"/>
          <w:sz w:val="32"/>
          <w:szCs w:val="32"/>
        </w:rPr>
        <w:t>计算机科学与技术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 w:rsidRPr="00E73A17">
        <w:rPr>
          <w:rFonts w:ascii="仿宋_GB2312" w:eastAsia="仿宋_GB2312"/>
          <w:color w:val="000000"/>
          <w:sz w:val="32"/>
          <w:szCs w:val="32"/>
        </w:rPr>
        <w:t>计算机系统结构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 w:rsidRPr="00E73A17">
        <w:rPr>
          <w:rFonts w:ascii="仿宋_GB2312" w:eastAsia="仿宋_GB2312"/>
          <w:color w:val="000000"/>
          <w:sz w:val="32"/>
          <w:szCs w:val="32"/>
        </w:rPr>
        <w:t>纺织工程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</w:t>
      </w:r>
      <w:proofErr w:type="gramStart"/>
      <w:r w:rsidRPr="00E73A17">
        <w:rPr>
          <w:rFonts w:ascii="仿宋_GB2312" w:eastAsia="仿宋_GB2312" w:hint="eastAsia"/>
          <w:color w:val="000000"/>
          <w:sz w:val="32"/>
          <w:szCs w:val="32"/>
        </w:rPr>
        <w:t>与染整工程</w:t>
      </w:r>
      <w:proofErr w:type="gramEnd"/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服装设计与工程  船舶与海洋结构物设计制造  环境科学  环境工程  生物医学工程  海洋技术   海洋油气工程  应用海洋学   海洋动力学  海洋信息探测与处理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经济学：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文学：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外国语言文学类  网络与新媒体  新闻传播学类  中东欧小语种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黑体" w:eastAsia="黑体"/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管理学：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电子商务类  图书情报与档案管理类  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艺术学：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艺术设计学  视觉传达设计  艺术设计  网络营销  环境设计  产品设计  服装与服饰设计  公共艺术  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lastRenderedPageBreak/>
        <w:t>工艺美术  数字媒体艺术</w:t>
      </w:r>
    </w:p>
    <w:p w:rsidR="00D82E19" w:rsidRPr="00E73A17" w:rsidRDefault="00D82E19" w:rsidP="00D82E19">
      <w:pPr>
        <w:spacing w:line="560" w:lineRule="exact"/>
        <w:ind w:firstLineChars="200" w:firstLine="600"/>
        <w:rPr>
          <w:rFonts w:ascii="方正小标宋简体" w:eastAsia="黑体"/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医学：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 w:rsidR="00D97EA2" w:rsidRPr="00D82E19" w:rsidRDefault="00D97EA2">
      <w:bookmarkStart w:id="0" w:name="_GoBack"/>
      <w:bookmarkEnd w:id="0"/>
    </w:p>
    <w:sectPr w:rsidR="00D97EA2" w:rsidRPr="00D8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9"/>
    <w:rsid w:val="00D82E19"/>
    <w:rsid w:val="00D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2018-09-06T13:10:00Z</dcterms:created>
  <dcterms:modified xsi:type="dcterms:W3CDTF">2018-09-06T13:12:00Z</dcterms:modified>
</cp:coreProperties>
</file>