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F" w:rsidRPr="00B02DF7" w:rsidRDefault="00CC0E44">
      <w:pPr>
        <w:spacing w:afterLines="50" w:after="156"/>
        <w:jc w:val="center"/>
        <w:rPr>
          <w:rFonts w:ascii="宋体" w:hAnsi="宋体"/>
          <w:b/>
          <w:sz w:val="28"/>
          <w:szCs w:val="32"/>
        </w:rPr>
      </w:pPr>
      <w:bookmarkStart w:id="0" w:name="_GoBack"/>
      <w:bookmarkEnd w:id="0"/>
      <w:r w:rsidRPr="00B02DF7">
        <w:rPr>
          <w:rFonts w:ascii="宋体" w:hAnsi="宋体" w:hint="eastAsia"/>
          <w:b/>
          <w:sz w:val="28"/>
          <w:szCs w:val="32"/>
        </w:rPr>
        <w:t>北京化工大学2016—2017学年度“金发科技技术创新奖”申请表</w:t>
      </w:r>
      <w:r w:rsidR="00B817AF">
        <w:rPr>
          <w:rFonts w:ascii="宋体" w:hAnsi="宋体" w:hint="eastAsia"/>
          <w:b/>
          <w:sz w:val="28"/>
          <w:szCs w:val="32"/>
        </w:rPr>
        <w:t>（</w:t>
      </w:r>
      <w:r w:rsidR="00B817AF" w:rsidRPr="008E68CE">
        <w:rPr>
          <w:rFonts w:ascii="宋体" w:hAnsi="宋体" w:hint="eastAsia"/>
          <w:b/>
          <w:sz w:val="28"/>
          <w:szCs w:val="32"/>
        </w:rPr>
        <w:t>研究生</w:t>
      </w:r>
      <w:r w:rsidR="00B817AF">
        <w:rPr>
          <w:rFonts w:ascii="宋体" w:hAnsi="宋体" w:hint="eastAsia"/>
          <w:b/>
          <w:sz w:val="28"/>
          <w:szCs w:val="32"/>
        </w:rPr>
        <w:t>）</w:t>
      </w:r>
    </w:p>
    <w:tbl>
      <w:tblPr>
        <w:tblStyle w:val="aa"/>
        <w:tblW w:w="914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562"/>
      </w:tblGrid>
      <w:tr w:rsidR="00315ABF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1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315ABF" w:rsidRDefault="00315AB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151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38" w:type="dxa"/>
            <w:gridSpan w:val="3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18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980" w:type="dxa"/>
            <w:gridSpan w:val="2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2543" w:type="dxa"/>
            <w:gridSpan w:val="2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980" w:type="dxa"/>
            <w:gridSpan w:val="2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hRule="exact" w:val="454"/>
          <w:jc w:val="center"/>
        </w:trPr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hRule="exact" w:val="567"/>
          <w:jc w:val="center"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:rsidR="00315ABF" w:rsidRDefault="00CC0E44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教育情况（本科及以上）</w:t>
            </w:r>
          </w:p>
        </w:tc>
      </w:tr>
      <w:tr w:rsidR="00315ABF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562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</w:tr>
      <w:tr w:rsidR="00315ABF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:rsidR="00315ABF" w:rsidRDefault="00CC0E44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家庭情况（选填）</w:t>
            </w:r>
          </w:p>
        </w:tc>
      </w:tr>
      <w:tr w:rsidR="00315ABF">
        <w:trPr>
          <w:trHeight w:val="454"/>
          <w:jc w:val="center"/>
        </w:trPr>
        <w:tc>
          <w:tcPr>
            <w:tcW w:w="1328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562" w:type="dxa"/>
            <w:vAlign w:val="center"/>
          </w:tcPr>
          <w:p w:rsidR="00315ABF" w:rsidRDefault="00CC0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 w:rsidR="00315ABF">
        <w:trPr>
          <w:trHeight w:val="454"/>
          <w:jc w:val="center"/>
        </w:trPr>
        <w:tc>
          <w:tcPr>
            <w:tcW w:w="1328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1328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1328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CC0E4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学术贡献</w:t>
            </w:r>
          </w:p>
          <w:p w:rsidR="00315ABF" w:rsidRDefault="00CC0E4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（发表论文、专利、科研项目等）</w:t>
            </w:r>
          </w:p>
          <w:p w:rsidR="00315ABF" w:rsidRDefault="00315A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5" w:type="dxa"/>
            <w:gridSpan w:val="7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val="2573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CC0E4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6665" w:type="dxa"/>
            <w:gridSpan w:val="7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CC0E4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个人评价</w:t>
            </w:r>
          </w:p>
          <w:p w:rsidR="00315ABF" w:rsidRDefault="00315A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5" w:type="dxa"/>
            <w:gridSpan w:val="7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CC0E4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对金发科技的认识</w:t>
            </w:r>
          </w:p>
        </w:tc>
        <w:tc>
          <w:tcPr>
            <w:tcW w:w="6665" w:type="dxa"/>
            <w:gridSpan w:val="7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CC0E4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对“金发科技奖学金”的设立形式、奖励方式等的看法、建议及宝贵意见</w:t>
            </w:r>
          </w:p>
        </w:tc>
        <w:tc>
          <w:tcPr>
            <w:tcW w:w="6665" w:type="dxa"/>
            <w:gridSpan w:val="7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</w:tc>
      </w:tr>
      <w:tr w:rsidR="00315ABF">
        <w:trPr>
          <w:trHeight w:val="2183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CC0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学院评审意见</w:t>
            </w:r>
          </w:p>
        </w:tc>
        <w:tc>
          <w:tcPr>
            <w:tcW w:w="6665" w:type="dxa"/>
            <w:gridSpan w:val="7"/>
            <w:vAlign w:val="center"/>
          </w:tcPr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CC0E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315ABF" w:rsidRDefault="00CC0E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315ABF" w:rsidRDefault="00315ABF">
            <w:pPr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CC0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665" w:type="dxa"/>
            <w:gridSpan w:val="7"/>
            <w:vAlign w:val="center"/>
          </w:tcPr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CC0E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315ABF" w:rsidRDefault="00CC0E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315ABF" w:rsidRDefault="00315ABF">
            <w:pPr>
              <w:rPr>
                <w:sz w:val="22"/>
                <w:szCs w:val="22"/>
              </w:rPr>
            </w:pPr>
          </w:p>
        </w:tc>
      </w:tr>
      <w:tr w:rsidR="00315ABF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15ABF" w:rsidRDefault="00CC0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665" w:type="dxa"/>
            <w:gridSpan w:val="7"/>
            <w:vAlign w:val="center"/>
          </w:tcPr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315ABF">
            <w:pPr>
              <w:rPr>
                <w:sz w:val="22"/>
                <w:szCs w:val="22"/>
              </w:rPr>
            </w:pPr>
          </w:p>
          <w:p w:rsidR="00315ABF" w:rsidRDefault="00315ABF">
            <w:pPr>
              <w:jc w:val="center"/>
              <w:rPr>
                <w:sz w:val="22"/>
                <w:szCs w:val="22"/>
              </w:rPr>
            </w:pPr>
          </w:p>
          <w:p w:rsidR="00315ABF" w:rsidRDefault="00CC0E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315ABF" w:rsidRDefault="00CC0E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315ABF" w:rsidRDefault="00315ABF">
            <w:pPr>
              <w:rPr>
                <w:sz w:val="22"/>
                <w:szCs w:val="22"/>
              </w:rPr>
            </w:pPr>
          </w:p>
        </w:tc>
      </w:tr>
    </w:tbl>
    <w:p w:rsidR="00315ABF" w:rsidRDefault="00315ABF">
      <w:pPr>
        <w:spacing w:line="20" w:lineRule="exact"/>
      </w:pPr>
    </w:p>
    <w:sectPr w:rsidR="00315ABF">
      <w:headerReference w:type="default" r:id="rId8"/>
      <w:pgSz w:w="11906" w:h="16838"/>
      <w:pgMar w:top="1701" w:right="1165" w:bottom="1134" w:left="128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E6" w:rsidRDefault="009658E6">
      <w:r>
        <w:separator/>
      </w:r>
    </w:p>
  </w:endnote>
  <w:endnote w:type="continuationSeparator" w:id="0">
    <w:p w:rsidR="009658E6" w:rsidRDefault="0096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E6" w:rsidRDefault="009658E6">
      <w:r>
        <w:separator/>
      </w:r>
    </w:p>
  </w:footnote>
  <w:footnote w:type="continuationSeparator" w:id="0">
    <w:p w:rsidR="009658E6" w:rsidRDefault="0096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BF" w:rsidRDefault="00315ABF">
    <w:pPr>
      <w:pStyle w:val="a8"/>
      <w:jc w:val="both"/>
      <w:rPr>
        <w:b/>
        <w:bCs/>
        <w:sz w:val="21"/>
        <w:szCs w:val="21"/>
      </w:rPr>
    </w:pPr>
  </w:p>
  <w:p w:rsidR="00315ABF" w:rsidRDefault="00CC0E44">
    <w:pPr>
      <w:pStyle w:val="a8"/>
      <w:jc w:val="both"/>
      <w:rPr>
        <w:sz w:val="21"/>
        <w:szCs w:val="21"/>
      </w:rPr>
    </w:pPr>
    <w:r>
      <w:rPr>
        <w:b/>
        <w:bCs/>
        <w:sz w:val="21"/>
        <w:szCs w:val="21"/>
      </w:rPr>
      <w:object w:dxaOrig="900" w:dyaOrig="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12pt">
          <v:imagedata r:id="rId1" o:title=""/>
        </v:shape>
        <o:OLEObject Type="Embed" ProgID="CorelDRAW.Graphic.10" ShapeID="_x0000_i1025" DrawAspect="Content" ObjectID="_1569228371" r:id="rId2"/>
      </w:object>
    </w:r>
    <w:r>
      <w:rPr>
        <w:b/>
        <w:bCs/>
        <w:noProof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9"/>
    <w:rsid w:val="000014AF"/>
    <w:rsid w:val="00036EFA"/>
    <w:rsid w:val="001B0CD2"/>
    <w:rsid w:val="001C4B4E"/>
    <w:rsid w:val="001C611F"/>
    <w:rsid w:val="00202160"/>
    <w:rsid w:val="002126E9"/>
    <w:rsid w:val="0024518B"/>
    <w:rsid w:val="00315ABF"/>
    <w:rsid w:val="003419E4"/>
    <w:rsid w:val="004176BC"/>
    <w:rsid w:val="00583B49"/>
    <w:rsid w:val="005A4DB1"/>
    <w:rsid w:val="007A4B67"/>
    <w:rsid w:val="008D2F39"/>
    <w:rsid w:val="00961041"/>
    <w:rsid w:val="009658E6"/>
    <w:rsid w:val="00AD564F"/>
    <w:rsid w:val="00B00983"/>
    <w:rsid w:val="00B02DF7"/>
    <w:rsid w:val="00B54456"/>
    <w:rsid w:val="00B817AF"/>
    <w:rsid w:val="00B87CD4"/>
    <w:rsid w:val="00BE0290"/>
    <w:rsid w:val="00CC0E44"/>
    <w:rsid w:val="00E234D2"/>
    <w:rsid w:val="00EC7342"/>
    <w:rsid w:val="00EE31F3"/>
    <w:rsid w:val="00EF612C"/>
    <w:rsid w:val="00F43D34"/>
    <w:rsid w:val="02A91B2E"/>
    <w:rsid w:val="211834D8"/>
    <w:rsid w:val="31861AFA"/>
    <w:rsid w:val="3ACC1142"/>
    <w:rsid w:val="3AED2DA4"/>
    <w:rsid w:val="4D3A1F05"/>
    <w:rsid w:val="5BFF79DE"/>
    <w:rsid w:val="67CB478A"/>
    <w:rsid w:val="709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D603"/>
  <w15:docId w15:val="{37EF78DA-6FA3-4C7E-8748-226BFDD7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642F1-8909-4628-B9C1-7C6405F4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信息管理部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17</cp:revision>
  <dcterms:created xsi:type="dcterms:W3CDTF">2017-04-21T03:16:00Z</dcterms:created>
  <dcterms:modified xsi:type="dcterms:W3CDTF">2017-10-11T03:59:00Z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